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20F964D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 xml:space="preserve">S </w:t>
      </w:r>
      <w:r w:rsidR="00546299">
        <w:rPr>
          <w:b/>
          <w:bCs/>
        </w:rPr>
        <w:t>REZULTĀTI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762227D9" w14:textId="470449A0" w:rsidR="006F7431" w:rsidRPr="00343740" w:rsidRDefault="000C2262" w:rsidP="000C2262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Zemes gabalu daļu </w:t>
            </w:r>
            <w:r w:rsidR="00780C75">
              <w:rPr>
                <w:b/>
                <w:iCs/>
              </w:rPr>
              <w:t>Lucavsalā</w:t>
            </w:r>
            <w:r w:rsidR="00E10AA0" w:rsidRPr="00E10AA0">
              <w:rPr>
                <w:b/>
                <w:iCs/>
              </w:rPr>
              <w:t xml:space="preserve"> (kadastra apzīmējums</w:t>
            </w:r>
            <w:r w:rsidR="00780C75">
              <w:rPr>
                <w:b/>
                <w:iCs/>
              </w:rPr>
              <w:t xml:space="preserve"> </w:t>
            </w:r>
            <w:r w:rsidR="00780C75" w:rsidRPr="00780C75">
              <w:rPr>
                <w:b/>
                <w:iCs/>
              </w:rPr>
              <w:t>01000510006; 01000510172</w:t>
            </w:r>
            <w:r w:rsidR="00E10AA0" w:rsidRPr="00E10AA0">
              <w:rPr>
                <w:b/>
                <w:iCs/>
              </w:rPr>
              <w:t xml:space="preserve">) </w:t>
            </w:r>
            <w:r w:rsidR="006F7431" w:rsidRPr="00343740">
              <w:rPr>
                <w:b/>
                <w:iCs/>
              </w:rPr>
              <w:t>nomas tiesību izsole sezonas tirdzniecības īstenošanai 202</w:t>
            </w:r>
            <w:r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tbl>
      <w:tblPr>
        <w:tblW w:w="6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4710"/>
      </w:tblGrid>
      <w:tr w:rsidR="00546299" w14:paraId="40371707" w14:textId="77777777" w:rsidTr="00E10AA0">
        <w:trPr>
          <w:trHeight w:val="678"/>
        </w:trPr>
        <w:tc>
          <w:tcPr>
            <w:tcW w:w="1761" w:type="dxa"/>
            <w:shd w:val="clear" w:color="auto" w:fill="auto"/>
          </w:tcPr>
          <w:p w14:paraId="4B627183" w14:textId="43AE526B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82767289"/>
            <w:bookmarkStart w:id="3" w:name="_Hlk87874726"/>
            <w:bookmarkEnd w:id="1"/>
            <w:r w:rsidRPr="009924A9">
              <w:rPr>
                <w:b/>
                <w:iCs/>
                <w:sz w:val="20"/>
                <w:szCs w:val="20"/>
              </w:rPr>
              <w:t>Tirdzniecības vieta</w:t>
            </w:r>
          </w:p>
        </w:tc>
        <w:tc>
          <w:tcPr>
            <w:tcW w:w="4710" w:type="dxa"/>
          </w:tcPr>
          <w:p w14:paraId="3126FFFB" w14:textId="33AEC351" w:rsidR="0054629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Izsoles uzvarētājs (nomas maksa mēnesī)</w:t>
            </w:r>
          </w:p>
        </w:tc>
      </w:tr>
      <w:tr w:rsidR="00546299" w:rsidRPr="009924A9" w14:paraId="5E0A24F9" w14:textId="77777777" w:rsidTr="00E10AA0">
        <w:trPr>
          <w:trHeight w:val="419"/>
        </w:trPr>
        <w:tc>
          <w:tcPr>
            <w:tcW w:w="1761" w:type="dxa"/>
            <w:vMerge w:val="restart"/>
            <w:shd w:val="clear" w:color="auto" w:fill="auto"/>
          </w:tcPr>
          <w:p w14:paraId="1C7B2F07" w14:textId="1C09532E" w:rsidR="00546299" w:rsidRPr="009924A9" w:rsidRDefault="00780C75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LS1</w:t>
            </w:r>
          </w:p>
        </w:tc>
        <w:tc>
          <w:tcPr>
            <w:tcW w:w="4710" w:type="dxa"/>
            <w:vMerge w:val="restart"/>
          </w:tcPr>
          <w:p w14:paraId="116AEABD" w14:textId="53C0B6EC" w:rsidR="00E10AA0" w:rsidRPr="009924A9" w:rsidRDefault="00780C75" w:rsidP="001C7643">
            <w:pPr>
              <w:jc w:val="center"/>
              <w:rPr>
                <w:sz w:val="20"/>
                <w:szCs w:val="20"/>
              </w:rPr>
            </w:pPr>
            <w:r w:rsidRPr="00780C75">
              <w:rPr>
                <w:sz w:val="20"/>
                <w:szCs w:val="20"/>
              </w:rPr>
              <w:t>SIA “</w:t>
            </w:r>
            <w:proofErr w:type="spellStart"/>
            <w:r w:rsidRPr="00780C75">
              <w:rPr>
                <w:sz w:val="20"/>
                <w:szCs w:val="20"/>
              </w:rPr>
              <w:t>Foxlee</w:t>
            </w:r>
            <w:proofErr w:type="spellEnd"/>
            <w:r w:rsidRPr="00780C75">
              <w:rPr>
                <w:sz w:val="20"/>
                <w:szCs w:val="20"/>
              </w:rPr>
              <w:t xml:space="preserve">”, </w:t>
            </w:r>
            <w:proofErr w:type="spellStart"/>
            <w:r w:rsidRPr="00780C75">
              <w:rPr>
                <w:sz w:val="20"/>
                <w:szCs w:val="20"/>
              </w:rPr>
              <w:t>reģ</w:t>
            </w:r>
            <w:proofErr w:type="spellEnd"/>
            <w:r w:rsidRPr="00780C75">
              <w:rPr>
                <w:sz w:val="20"/>
                <w:szCs w:val="20"/>
              </w:rPr>
              <w:t>. Nr. 40103209512</w:t>
            </w:r>
          </w:p>
          <w:p w14:paraId="48396CA7" w14:textId="353A7C45" w:rsidR="00546299" w:rsidRPr="009924A9" w:rsidRDefault="00780C75" w:rsidP="00E10AA0">
            <w:pPr>
              <w:jc w:val="center"/>
              <w:rPr>
                <w:sz w:val="20"/>
                <w:szCs w:val="20"/>
              </w:rPr>
            </w:pPr>
            <w:r w:rsidRPr="00780C75">
              <w:rPr>
                <w:sz w:val="20"/>
                <w:szCs w:val="20"/>
              </w:rPr>
              <w:t>390,00 EUR/</w:t>
            </w:r>
            <w:proofErr w:type="spellStart"/>
            <w:r w:rsidRPr="00780C75">
              <w:rPr>
                <w:sz w:val="20"/>
                <w:szCs w:val="20"/>
              </w:rPr>
              <w:t>mēn</w:t>
            </w:r>
            <w:proofErr w:type="spellEnd"/>
            <w:r w:rsidRPr="00780C75">
              <w:rPr>
                <w:sz w:val="20"/>
                <w:szCs w:val="20"/>
              </w:rPr>
              <w:t>. + PVN</w:t>
            </w:r>
          </w:p>
        </w:tc>
      </w:tr>
      <w:tr w:rsidR="00546299" w:rsidRPr="009924A9" w14:paraId="647BF661" w14:textId="77777777" w:rsidTr="00E10AA0">
        <w:trPr>
          <w:trHeight w:val="419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94A49" w14:textId="77777777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710" w:type="dxa"/>
            <w:vMerge/>
            <w:tcBorders>
              <w:bottom w:val="single" w:sz="4" w:space="0" w:color="auto"/>
            </w:tcBorders>
          </w:tcPr>
          <w:p w14:paraId="4DAC4265" w14:textId="77777777" w:rsidR="00546299" w:rsidRPr="009924A9" w:rsidRDefault="00546299" w:rsidP="001C7643">
            <w:pPr>
              <w:jc w:val="center"/>
              <w:rPr>
                <w:sz w:val="20"/>
                <w:szCs w:val="20"/>
              </w:rPr>
            </w:pPr>
          </w:p>
        </w:tc>
      </w:tr>
      <w:tr w:rsidR="00546299" w:rsidRPr="009924A9" w14:paraId="46E0833E" w14:textId="77777777" w:rsidTr="00E10AA0">
        <w:trPr>
          <w:trHeight w:val="419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02A7D157" w14:textId="73F9B9CF" w:rsidR="00546299" w:rsidRPr="009924A9" w:rsidRDefault="00780C75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LS2</w:t>
            </w:r>
          </w:p>
        </w:tc>
        <w:tc>
          <w:tcPr>
            <w:tcW w:w="4710" w:type="dxa"/>
            <w:tcBorders>
              <w:top w:val="single" w:sz="4" w:space="0" w:color="auto"/>
              <w:right w:val="single" w:sz="4" w:space="0" w:color="auto"/>
            </w:tcBorders>
          </w:tcPr>
          <w:p w14:paraId="2EF12553" w14:textId="77777777" w:rsidR="00546299" w:rsidRDefault="00780C75" w:rsidP="001C7643">
            <w:pPr>
              <w:jc w:val="center"/>
              <w:rPr>
                <w:sz w:val="20"/>
                <w:szCs w:val="20"/>
              </w:rPr>
            </w:pPr>
            <w:r w:rsidRPr="00780C75">
              <w:rPr>
                <w:sz w:val="20"/>
                <w:szCs w:val="20"/>
              </w:rPr>
              <w:t xml:space="preserve">SIA “Galerija Ekselence”, </w:t>
            </w:r>
            <w:proofErr w:type="spellStart"/>
            <w:r w:rsidRPr="00780C75">
              <w:rPr>
                <w:sz w:val="20"/>
                <w:szCs w:val="20"/>
              </w:rPr>
              <w:t>reģ</w:t>
            </w:r>
            <w:proofErr w:type="spellEnd"/>
            <w:r w:rsidRPr="00780C75">
              <w:rPr>
                <w:sz w:val="20"/>
                <w:szCs w:val="20"/>
              </w:rPr>
              <w:t>. Nr. 40103850702</w:t>
            </w:r>
          </w:p>
          <w:p w14:paraId="5F72818A" w14:textId="11B5B5AB" w:rsidR="00780C75" w:rsidRPr="009924A9" w:rsidRDefault="00780C75" w:rsidP="00780C75">
            <w:pPr>
              <w:jc w:val="center"/>
              <w:rPr>
                <w:sz w:val="20"/>
                <w:szCs w:val="20"/>
              </w:rPr>
            </w:pPr>
            <w:r w:rsidRPr="00780C75">
              <w:rPr>
                <w:sz w:val="20"/>
                <w:szCs w:val="20"/>
              </w:rPr>
              <w:t>360,00 EUR/</w:t>
            </w:r>
            <w:proofErr w:type="spellStart"/>
            <w:r w:rsidRPr="00780C75">
              <w:rPr>
                <w:sz w:val="20"/>
                <w:szCs w:val="20"/>
              </w:rPr>
              <w:t>mēn</w:t>
            </w:r>
            <w:proofErr w:type="spellEnd"/>
            <w:r w:rsidRPr="00780C75">
              <w:rPr>
                <w:sz w:val="20"/>
                <w:szCs w:val="20"/>
              </w:rPr>
              <w:t>. + PVN</w:t>
            </w:r>
          </w:p>
        </w:tc>
      </w:tr>
      <w:tr w:rsidR="00546299" w:rsidRPr="009924A9" w14:paraId="6DFCDEF3" w14:textId="77777777" w:rsidTr="00E10AA0">
        <w:trPr>
          <w:trHeight w:val="665"/>
        </w:trPr>
        <w:tc>
          <w:tcPr>
            <w:tcW w:w="1761" w:type="dxa"/>
            <w:shd w:val="clear" w:color="auto" w:fill="auto"/>
          </w:tcPr>
          <w:p w14:paraId="6B41C013" w14:textId="4BBC70B0" w:rsidR="00546299" w:rsidRPr="009924A9" w:rsidRDefault="00780C75" w:rsidP="00E10A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LS3</w:t>
            </w:r>
          </w:p>
        </w:tc>
        <w:tc>
          <w:tcPr>
            <w:tcW w:w="4710" w:type="dxa"/>
            <w:tcBorders>
              <w:right w:val="single" w:sz="4" w:space="0" w:color="auto"/>
            </w:tcBorders>
          </w:tcPr>
          <w:p w14:paraId="753CE50A" w14:textId="77777777" w:rsidR="00546299" w:rsidRDefault="00780C75" w:rsidP="00E10AA0">
            <w:pPr>
              <w:jc w:val="center"/>
              <w:rPr>
                <w:sz w:val="20"/>
                <w:szCs w:val="20"/>
              </w:rPr>
            </w:pPr>
            <w:r w:rsidRPr="00780C75">
              <w:rPr>
                <w:sz w:val="20"/>
                <w:szCs w:val="20"/>
              </w:rPr>
              <w:t xml:space="preserve">SIA “Galerija Ekselence”, </w:t>
            </w:r>
            <w:proofErr w:type="spellStart"/>
            <w:r w:rsidRPr="00780C75">
              <w:rPr>
                <w:sz w:val="20"/>
                <w:szCs w:val="20"/>
              </w:rPr>
              <w:t>reģ</w:t>
            </w:r>
            <w:proofErr w:type="spellEnd"/>
            <w:r w:rsidRPr="00780C75">
              <w:rPr>
                <w:sz w:val="20"/>
                <w:szCs w:val="20"/>
              </w:rPr>
              <w:t>. Nr. 4010385070</w:t>
            </w:r>
            <w:r>
              <w:rPr>
                <w:sz w:val="20"/>
                <w:szCs w:val="20"/>
              </w:rPr>
              <w:t>2</w:t>
            </w:r>
          </w:p>
          <w:p w14:paraId="377065C4" w14:textId="52E55A11" w:rsidR="00780C75" w:rsidRPr="009924A9" w:rsidRDefault="00780C75" w:rsidP="00780C75">
            <w:pPr>
              <w:jc w:val="center"/>
              <w:rPr>
                <w:sz w:val="20"/>
                <w:szCs w:val="20"/>
              </w:rPr>
            </w:pPr>
            <w:r w:rsidRPr="00780C75">
              <w:rPr>
                <w:sz w:val="20"/>
                <w:szCs w:val="20"/>
              </w:rPr>
              <w:t>330,00 EUR/</w:t>
            </w:r>
            <w:proofErr w:type="spellStart"/>
            <w:r w:rsidRPr="00780C75">
              <w:rPr>
                <w:sz w:val="20"/>
                <w:szCs w:val="20"/>
              </w:rPr>
              <w:t>mēn</w:t>
            </w:r>
            <w:proofErr w:type="spellEnd"/>
            <w:r w:rsidRPr="00780C75">
              <w:rPr>
                <w:sz w:val="20"/>
                <w:szCs w:val="20"/>
              </w:rPr>
              <w:t>. + PVN</w:t>
            </w:r>
          </w:p>
        </w:tc>
      </w:tr>
      <w:bookmarkEnd w:id="2"/>
    </w:tbl>
    <w:p w14:paraId="41F0A95C" w14:textId="65D5B05E" w:rsidR="001F4B1B" w:rsidRPr="00772A9E" w:rsidRDefault="001F4B1B" w:rsidP="00E10AA0">
      <w:pPr>
        <w:rPr>
          <w:i/>
          <w:iCs/>
          <w:sz w:val="26"/>
          <w:szCs w:val="26"/>
        </w:rPr>
      </w:pPr>
    </w:p>
    <w:bookmarkEnd w:id="3"/>
    <w:sectPr w:rsidR="001F4B1B" w:rsidRPr="00772A9E" w:rsidSect="00772A9E">
      <w:headerReference w:type="default" r:id="rId8"/>
      <w:footerReference w:type="even" r:id="rId9"/>
      <w:footerReference w:type="default" r:id="rId10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0ECB" w14:textId="77777777" w:rsidR="0050013A" w:rsidRDefault="0050013A" w:rsidP="008F1D2A">
      <w:pPr>
        <w:spacing w:after="0" w:line="240" w:lineRule="auto"/>
      </w:pPr>
      <w:r>
        <w:separator/>
      </w:r>
    </w:p>
  </w:endnote>
  <w:endnote w:type="continuationSeparator" w:id="0">
    <w:p w14:paraId="7A628288" w14:textId="77777777" w:rsidR="0050013A" w:rsidRDefault="0050013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780C75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3210" w14:textId="77777777" w:rsidR="0050013A" w:rsidRDefault="0050013A" w:rsidP="008F1D2A">
      <w:pPr>
        <w:spacing w:after="0" w:line="240" w:lineRule="auto"/>
      </w:pPr>
      <w:r>
        <w:separator/>
      </w:r>
    </w:p>
  </w:footnote>
  <w:footnote w:type="continuationSeparator" w:id="0">
    <w:p w14:paraId="3E1B3356" w14:textId="77777777" w:rsidR="0050013A" w:rsidRDefault="0050013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092705856">
    <w:abstractNumId w:val="1"/>
  </w:num>
  <w:num w:numId="2" w16cid:durableId="227229564">
    <w:abstractNumId w:val="0"/>
  </w:num>
  <w:num w:numId="3" w16cid:durableId="767772323">
    <w:abstractNumId w:val="3"/>
  </w:num>
  <w:num w:numId="4" w16cid:durableId="755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5BFA"/>
    <w:rsid w:val="00086C39"/>
    <w:rsid w:val="000C2262"/>
    <w:rsid w:val="000C4631"/>
    <w:rsid w:val="000C6F2A"/>
    <w:rsid w:val="0010200C"/>
    <w:rsid w:val="0010280F"/>
    <w:rsid w:val="0010514C"/>
    <w:rsid w:val="0010685D"/>
    <w:rsid w:val="00111407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013A"/>
    <w:rsid w:val="00503669"/>
    <w:rsid w:val="0051493C"/>
    <w:rsid w:val="00546299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80C75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3DA8"/>
    <w:rsid w:val="00967D17"/>
    <w:rsid w:val="00985904"/>
    <w:rsid w:val="009A4011"/>
    <w:rsid w:val="009E1E06"/>
    <w:rsid w:val="00A30293"/>
    <w:rsid w:val="00A769B9"/>
    <w:rsid w:val="00A978CB"/>
    <w:rsid w:val="00AA6360"/>
    <w:rsid w:val="00AC27F7"/>
    <w:rsid w:val="00B1302A"/>
    <w:rsid w:val="00B81A2E"/>
    <w:rsid w:val="00B90DC3"/>
    <w:rsid w:val="00BD0701"/>
    <w:rsid w:val="00C02889"/>
    <w:rsid w:val="00CA1079"/>
    <w:rsid w:val="00CC7B22"/>
    <w:rsid w:val="00CE5180"/>
    <w:rsid w:val="00D36716"/>
    <w:rsid w:val="00D36904"/>
    <w:rsid w:val="00DA6655"/>
    <w:rsid w:val="00DB0BB7"/>
    <w:rsid w:val="00DE75A2"/>
    <w:rsid w:val="00E10AA0"/>
    <w:rsid w:val="00E15168"/>
    <w:rsid w:val="00E3479E"/>
    <w:rsid w:val="00E8071B"/>
    <w:rsid w:val="00EE5015"/>
    <w:rsid w:val="00EF2B9E"/>
    <w:rsid w:val="00F37E2B"/>
    <w:rsid w:val="00F47BA7"/>
    <w:rsid w:val="00F51C8F"/>
    <w:rsid w:val="00F5508E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363AA2"/>
    <w:rsid w:val="005B16E1"/>
    <w:rsid w:val="006C1519"/>
    <w:rsid w:val="00733FA8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2023-04-04T06:49:00Z</dcterms:created>
  <dcterms:modified xsi:type="dcterms:W3CDTF">2023-04-04T06:49:00Z</dcterms:modified>
</cp:coreProperties>
</file>